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3F" w:rsidRPr="00BD1574" w:rsidRDefault="00A3243F" w:rsidP="00A3243F">
      <w:pPr>
        <w:jc w:val="center"/>
        <w:rPr>
          <w:b/>
          <w:sz w:val="36"/>
          <w:szCs w:val="32"/>
        </w:rPr>
      </w:pPr>
      <w:r w:rsidRPr="00BD1574">
        <w:rPr>
          <w:b/>
          <w:sz w:val="36"/>
          <w:szCs w:val="32"/>
        </w:rPr>
        <w:t>ФИЛОЛОГИЧЕСКИЙ АНАЛИЗ</w:t>
      </w:r>
    </w:p>
    <w:p w:rsidR="00A3243F" w:rsidRPr="00BD1574" w:rsidRDefault="00A3243F" w:rsidP="00A3243F">
      <w:pPr>
        <w:jc w:val="center"/>
        <w:rPr>
          <w:sz w:val="32"/>
          <w:szCs w:val="28"/>
        </w:rPr>
      </w:pPr>
      <w:r w:rsidRPr="00BD1574">
        <w:rPr>
          <w:sz w:val="32"/>
          <w:szCs w:val="28"/>
        </w:rPr>
        <w:t>компетенция знаний</w:t>
      </w:r>
    </w:p>
    <w:p w:rsidR="00A3243F" w:rsidRPr="00BD1574" w:rsidRDefault="00A3243F" w:rsidP="00A3243F">
      <w:pPr>
        <w:jc w:val="center"/>
        <w:rPr>
          <w:sz w:val="32"/>
          <w:szCs w:val="28"/>
        </w:rPr>
      </w:pPr>
      <w:r w:rsidRPr="00BD1574">
        <w:rPr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C5F0" wp14:editId="74A25210">
                <wp:simplePos x="0" y="0"/>
                <wp:positionH relativeFrom="column">
                  <wp:posOffset>1773423</wp:posOffset>
                </wp:positionH>
                <wp:positionV relativeFrom="paragraph">
                  <wp:posOffset>247650</wp:posOffset>
                </wp:positionV>
                <wp:extent cx="1187533" cy="391886"/>
                <wp:effectExtent l="38100" t="0" r="12700" b="844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33" cy="3918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9.65pt;margin-top:19.5pt;width:93.5pt;height:30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Pr="00BD1574">
        <w:rPr>
          <w:sz w:val="32"/>
          <w:szCs w:val="28"/>
        </w:rPr>
        <w:t>по стилистике, языкознанию, литературоведению</w:t>
      </w:r>
    </w:p>
    <w:p w:rsidR="00A3243F" w:rsidRDefault="00A3243F"/>
    <w:p w:rsidR="00A3243F" w:rsidRDefault="007D1565" w:rsidP="00A3243F">
      <w:pPr>
        <w:jc w:val="center"/>
        <w:rPr>
          <w:b/>
          <w:sz w:val="32"/>
        </w:rPr>
      </w:pPr>
      <w:r>
        <w:rPr>
          <w:b/>
          <w:sz w:val="32"/>
        </w:rPr>
        <w:t>ЛИТЕ</w:t>
      </w:r>
      <w:bookmarkStart w:id="0" w:name="_GoBack"/>
      <w:bookmarkEnd w:id="0"/>
      <w:r>
        <w:rPr>
          <w:b/>
          <w:sz w:val="32"/>
        </w:rPr>
        <w:t>РАТУ</w:t>
      </w:r>
      <w:r w:rsidR="00A3243F" w:rsidRPr="00A3243F">
        <w:rPr>
          <w:b/>
          <w:sz w:val="32"/>
        </w:rPr>
        <w:t>РОВЕДЧЕСКИЙ АНАЛИЗ включает:</w:t>
      </w:r>
    </w:p>
    <w:p w:rsidR="00A3243F" w:rsidRPr="00BD1574" w:rsidRDefault="00A3243F" w:rsidP="00A3243F">
      <w:pPr>
        <w:jc w:val="both"/>
        <w:rPr>
          <w:sz w:val="32"/>
          <w:szCs w:val="28"/>
        </w:rPr>
      </w:pPr>
      <w:r w:rsidRPr="00BD1574">
        <w:rPr>
          <w:sz w:val="32"/>
          <w:szCs w:val="28"/>
        </w:rPr>
        <w:t xml:space="preserve">1. Время и обстоятельства написания произведения </w:t>
      </w:r>
    </w:p>
    <w:p w:rsidR="00A3243F" w:rsidRPr="00BD1574" w:rsidRDefault="00A3243F" w:rsidP="00A3243F">
      <w:pPr>
        <w:jc w:val="both"/>
        <w:rPr>
          <w:sz w:val="32"/>
          <w:szCs w:val="28"/>
        </w:rPr>
      </w:pPr>
      <w:r w:rsidRPr="00BD1574">
        <w:rPr>
          <w:sz w:val="32"/>
          <w:szCs w:val="28"/>
        </w:rPr>
        <w:t>2. Место произведения в творчестве писателя</w:t>
      </w:r>
    </w:p>
    <w:p w:rsidR="00A3243F" w:rsidRPr="00BD1574" w:rsidRDefault="00A3243F" w:rsidP="00A3243F">
      <w:pPr>
        <w:jc w:val="both"/>
        <w:rPr>
          <w:sz w:val="32"/>
          <w:szCs w:val="28"/>
        </w:rPr>
      </w:pPr>
      <w:r w:rsidRPr="00BD1574">
        <w:rPr>
          <w:sz w:val="32"/>
          <w:szCs w:val="28"/>
        </w:rPr>
        <w:t>3. Жанр произведения</w:t>
      </w:r>
    </w:p>
    <w:p w:rsidR="00A3243F" w:rsidRPr="00BD1574" w:rsidRDefault="00A3243F" w:rsidP="00A3243F">
      <w:pPr>
        <w:jc w:val="both"/>
        <w:rPr>
          <w:sz w:val="32"/>
          <w:szCs w:val="28"/>
        </w:rPr>
      </w:pPr>
      <w:r w:rsidRPr="00BD1574">
        <w:rPr>
          <w:sz w:val="32"/>
          <w:szCs w:val="28"/>
        </w:rPr>
        <w:t>4. Тема</w:t>
      </w:r>
    </w:p>
    <w:p w:rsidR="00A3243F" w:rsidRPr="00BD1574" w:rsidRDefault="00A3243F" w:rsidP="00A3243F">
      <w:pPr>
        <w:jc w:val="both"/>
        <w:rPr>
          <w:sz w:val="32"/>
          <w:szCs w:val="28"/>
        </w:rPr>
      </w:pPr>
      <w:r w:rsidRPr="00BD1574">
        <w:rPr>
          <w:sz w:val="32"/>
          <w:szCs w:val="28"/>
        </w:rPr>
        <w:t>5. Особенности композиции</w:t>
      </w:r>
    </w:p>
    <w:p w:rsidR="00A3243F" w:rsidRPr="00BD1574" w:rsidRDefault="00A3243F" w:rsidP="00A3243F">
      <w:pPr>
        <w:jc w:val="both"/>
        <w:rPr>
          <w:sz w:val="32"/>
          <w:szCs w:val="28"/>
        </w:rPr>
      </w:pPr>
      <w:r w:rsidRPr="00BD1574">
        <w:rPr>
          <w:sz w:val="32"/>
          <w:szCs w:val="28"/>
        </w:rPr>
        <w:t xml:space="preserve">6. Образный строй произведения </w:t>
      </w:r>
    </w:p>
    <w:p w:rsidR="00A3243F" w:rsidRPr="00BD1574" w:rsidRDefault="00A3243F" w:rsidP="00A3243F">
      <w:pPr>
        <w:jc w:val="both"/>
        <w:rPr>
          <w:sz w:val="32"/>
          <w:szCs w:val="28"/>
        </w:rPr>
      </w:pPr>
      <w:r w:rsidRPr="00BD1574">
        <w:rPr>
          <w:sz w:val="32"/>
          <w:szCs w:val="28"/>
        </w:rPr>
        <w:t>7. Определение идейного замысла</w:t>
      </w:r>
    </w:p>
    <w:p w:rsidR="00A3243F" w:rsidRPr="00BD1574" w:rsidRDefault="00A3243F" w:rsidP="007D1565">
      <w:pPr>
        <w:rPr>
          <w:sz w:val="32"/>
          <w:szCs w:val="28"/>
        </w:rPr>
      </w:pPr>
      <w:r w:rsidRPr="00BD1574">
        <w:rPr>
          <w:sz w:val="32"/>
          <w:szCs w:val="28"/>
        </w:rPr>
        <w:t xml:space="preserve">8. Художественные особенности ИВС, использованные автором в эстетических </w:t>
      </w:r>
      <w:r w:rsidR="00BD1574" w:rsidRPr="00BD1574">
        <w:rPr>
          <w:sz w:val="32"/>
          <w:szCs w:val="28"/>
        </w:rPr>
        <w:t>целях</w:t>
      </w:r>
      <w:r w:rsidRPr="00BD1574">
        <w:rPr>
          <w:sz w:val="32"/>
          <w:szCs w:val="28"/>
        </w:rPr>
        <w:t xml:space="preserve">. </w:t>
      </w:r>
    </w:p>
    <w:p w:rsidR="00BD1574" w:rsidRDefault="00BD1574" w:rsidP="00BD1574"/>
    <w:p w:rsidR="00BD1574" w:rsidRDefault="00BD1574" w:rsidP="00BD1574"/>
    <w:p w:rsidR="00BD1574" w:rsidRDefault="00BD1574" w:rsidP="00BD1574">
      <w:pPr>
        <w:jc w:val="center"/>
      </w:pPr>
    </w:p>
    <w:p w:rsidR="00BD1574" w:rsidRDefault="00BD1574" w:rsidP="00BD1574">
      <w:pPr>
        <w:jc w:val="center"/>
      </w:pP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6CB01C2C" wp14:editId="3B35C396">
            <wp:extent cx="2847340" cy="3194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574" w:rsidRPr="0063250B" w:rsidRDefault="00BD1574" w:rsidP="00BD1574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50B">
        <w:rPr>
          <w:rFonts w:ascii="Times New Roman" w:hAnsi="Times New Roman" w:cs="Times New Roman"/>
          <w:b/>
          <w:sz w:val="60"/>
          <w:szCs w:val="60"/>
        </w:rPr>
        <w:t>Сергей</w:t>
      </w:r>
    </w:p>
    <w:p w:rsidR="00BD1574" w:rsidRPr="0063250B" w:rsidRDefault="00BD1574" w:rsidP="00BD1574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50B">
        <w:rPr>
          <w:rFonts w:ascii="Times New Roman" w:hAnsi="Times New Roman" w:cs="Times New Roman"/>
          <w:b/>
          <w:sz w:val="60"/>
          <w:szCs w:val="60"/>
        </w:rPr>
        <w:t>Голицын</w:t>
      </w:r>
    </w:p>
    <w:p w:rsidR="00BD1574" w:rsidRDefault="00BD1574" w:rsidP="00BD1574">
      <w:pPr>
        <w:spacing w:after="0" w:line="240" w:lineRule="auto"/>
        <w:jc w:val="center"/>
      </w:pPr>
    </w:p>
    <w:p w:rsidR="00BD1574" w:rsidRPr="0063250B" w:rsidRDefault="00BD1574" w:rsidP="00BD157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proofErr w:type="gramStart"/>
      <w:r w:rsidRPr="0063250B">
        <w:rPr>
          <w:b/>
          <w:sz w:val="24"/>
        </w:rPr>
        <w:t xml:space="preserve">(русский писатель, знаток, любитель </w:t>
      </w:r>
      <w:proofErr w:type="gramEnd"/>
    </w:p>
    <w:p w:rsidR="00BD1574" w:rsidRDefault="00BD1574" w:rsidP="00BD157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r w:rsidRPr="0063250B">
        <w:rPr>
          <w:b/>
          <w:sz w:val="24"/>
        </w:rPr>
        <w:t>и ценитель</w:t>
      </w:r>
      <w:r>
        <w:rPr>
          <w:b/>
          <w:sz w:val="24"/>
        </w:rPr>
        <w:t xml:space="preserve"> </w:t>
      </w:r>
      <w:r w:rsidRPr="0063250B">
        <w:rPr>
          <w:b/>
          <w:sz w:val="24"/>
        </w:rPr>
        <w:t xml:space="preserve">русского искусства, </w:t>
      </w:r>
    </w:p>
    <w:p w:rsidR="00BD1574" w:rsidRPr="0063250B" w:rsidRDefault="00BD1574" w:rsidP="00BD157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63250B">
        <w:rPr>
          <w:b/>
          <w:sz w:val="24"/>
        </w:rPr>
        <w:t>автор книги «Сказание о белых камнях»)</w:t>
      </w:r>
    </w:p>
    <w:p w:rsidR="00BD1574" w:rsidRDefault="00BD1574" w:rsidP="00BD1574">
      <w:pPr>
        <w:spacing w:after="0" w:line="240" w:lineRule="auto"/>
        <w:jc w:val="center"/>
      </w:pPr>
    </w:p>
    <w:p w:rsidR="00BD1574" w:rsidRDefault="00BD1574" w:rsidP="00BD1574">
      <w:pPr>
        <w:jc w:val="center"/>
      </w:pPr>
    </w:p>
    <w:sectPr w:rsidR="00BD1574" w:rsidSect="00BD1574">
      <w:pgSz w:w="16838" w:h="11906" w:orient="landscape"/>
      <w:pgMar w:top="1135" w:right="1134" w:bottom="850" w:left="709" w:header="708" w:footer="708" w:gutter="0"/>
      <w:cols w:num="2" w:space="110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46" w:rsidRDefault="00495B46" w:rsidP="00BD1574">
      <w:pPr>
        <w:spacing w:after="0" w:line="240" w:lineRule="auto"/>
      </w:pPr>
      <w:r>
        <w:separator/>
      </w:r>
    </w:p>
  </w:endnote>
  <w:endnote w:type="continuationSeparator" w:id="0">
    <w:p w:rsidR="00495B46" w:rsidRDefault="00495B46" w:rsidP="00BD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46" w:rsidRDefault="00495B46" w:rsidP="00BD1574">
      <w:pPr>
        <w:spacing w:after="0" w:line="240" w:lineRule="auto"/>
      </w:pPr>
      <w:r>
        <w:separator/>
      </w:r>
    </w:p>
  </w:footnote>
  <w:footnote w:type="continuationSeparator" w:id="0">
    <w:p w:rsidR="00495B46" w:rsidRDefault="00495B46" w:rsidP="00BD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05B6"/>
    <w:multiLevelType w:val="hybridMultilevel"/>
    <w:tmpl w:val="7A5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2235D"/>
    <w:multiLevelType w:val="hybridMultilevel"/>
    <w:tmpl w:val="5484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226AB"/>
    <w:multiLevelType w:val="hybridMultilevel"/>
    <w:tmpl w:val="42C0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F"/>
    <w:rsid w:val="00495B46"/>
    <w:rsid w:val="007D1565"/>
    <w:rsid w:val="00A3243F"/>
    <w:rsid w:val="00B92BC5"/>
    <w:rsid w:val="00B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574"/>
  </w:style>
  <w:style w:type="paragraph" w:styleId="a8">
    <w:name w:val="footer"/>
    <w:basedOn w:val="a"/>
    <w:link w:val="a9"/>
    <w:uiPriority w:val="99"/>
    <w:unhideWhenUsed/>
    <w:rsid w:val="00BD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574"/>
  </w:style>
  <w:style w:type="paragraph" w:styleId="a8">
    <w:name w:val="footer"/>
    <w:basedOn w:val="a"/>
    <w:link w:val="a9"/>
    <w:uiPriority w:val="99"/>
    <w:unhideWhenUsed/>
    <w:rsid w:val="00BD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cp:lastPrinted>2013-12-11T17:49:00Z</cp:lastPrinted>
  <dcterms:created xsi:type="dcterms:W3CDTF">2013-12-11T17:20:00Z</dcterms:created>
  <dcterms:modified xsi:type="dcterms:W3CDTF">2013-12-11T17:50:00Z</dcterms:modified>
</cp:coreProperties>
</file>