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EF2" w:rsidRPr="00C40EF2" w:rsidRDefault="00C40EF2" w:rsidP="00C40E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40EF2">
        <w:rPr>
          <w:rFonts w:ascii="Times New Roman" w:eastAsia="Times New Roman" w:hAnsi="Times New Roman" w:cs="Times New Roman"/>
          <w:b/>
          <w:bCs/>
          <w:sz w:val="36"/>
          <w:szCs w:val="36"/>
        </w:rPr>
        <w:t>Окружающий мир. Пояснительная записка</w:t>
      </w:r>
    </w:p>
    <w:p w:rsidR="00C40EF2" w:rsidRPr="00C40EF2" w:rsidRDefault="00C40EF2" w:rsidP="00C40EF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>Окружающий мир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</w:r>
      <w:r w:rsidRPr="00C40EF2">
        <w:rPr>
          <w:rFonts w:ascii="Times New Roman" w:eastAsia="Times New Roman" w:hAnsi="Times New Roman" w:cs="Times New Roman"/>
          <w:i/>
          <w:iCs/>
          <w:sz w:val="24"/>
          <w:szCs w:val="24"/>
        </w:rPr>
        <w:t>Автор А.А. Плешаков</w:t>
      </w:r>
    </w:p>
    <w:p w:rsidR="00C40EF2" w:rsidRPr="00C40EF2" w:rsidRDefault="00C40EF2" w:rsidP="00C40E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Изучение курса «Окружающий мир» в начальной школе направлено на достижение следующих 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40EF2" w:rsidRPr="00C40EF2" w:rsidRDefault="00C40EF2" w:rsidP="00C40E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C40EF2" w:rsidRPr="00C40EF2" w:rsidRDefault="00C40EF2" w:rsidP="00C40E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Основными 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задачами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 реализации содержания курса являются:</w:t>
      </w:r>
    </w:p>
    <w:p w:rsidR="00C40EF2" w:rsidRPr="00C40EF2" w:rsidRDefault="00C40EF2" w:rsidP="00C40E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семье, населенному пункту, региону, в котором проживают дети, к России,  ее природе и культуре, истории и  современной жизни;</w:t>
      </w:r>
    </w:p>
    <w:p w:rsidR="00C40EF2" w:rsidRPr="00C40EF2" w:rsidRDefault="00C40EF2" w:rsidP="00C40E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осознание ребенком ценности, целостности и многообразия окружающего мира, своего места в нем;</w:t>
      </w:r>
    </w:p>
    <w:p w:rsidR="00C40EF2" w:rsidRPr="00C40EF2" w:rsidRDefault="00C40EF2" w:rsidP="00C40E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модели безопасного поведения в условиях повседневной жизни и в различных опасных и чрезвычайных ситуациях; </w:t>
      </w:r>
    </w:p>
    <w:p w:rsidR="00C40EF2" w:rsidRPr="00C40EF2" w:rsidRDefault="00C40EF2" w:rsidP="00C40E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свое личное, так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естественно-научных и социально-гуманитарных знаний могут быть успешно,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развития личности.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Используя для осмысления личного опыта ребёнка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 xml:space="preserve">Значение курса состоит также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природо-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ориентаций младшего школьника в соответствии с отечественными традициями духовности и нравственности.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Отбор содержания курса «Окружающий мир» осуществлен на основе следующих ведущих идей: </w:t>
      </w:r>
    </w:p>
    <w:p w:rsidR="00C40EF2" w:rsidRPr="00C40EF2" w:rsidRDefault="00C40EF2" w:rsidP="00C40EF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идея многообразия мира; </w:t>
      </w:r>
    </w:p>
    <w:p w:rsidR="00C40EF2" w:rsidRPr="00C40EF2" w:rsidRDefault="00C40EF2" w:rsidP="00C40EF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идея целостности мира; </w:t>
      </w:r>
    </w:p>
    <w:p w:rsidR="00C40EF2" w:rsidRPr="00C40EF2" w:rsidRDefault="00C40EF2" w:rsidP="00C40EF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идея уважения к миру.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Многообразие как форма существования мира ярко проявляет себя и в природной, и в социальной сфере. На основе интеграции естественно-научных,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без которого невозможно существование человека, удовлетворение его материальных и духовных потребностей.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Фундаментальная идеи целостности мира также последовательно реализуется в курсе. Ее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Уважение к миру — это своего рода формула нового отношения к окружающему, основанного на признании самоценности сущего,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ребенка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учащихся, к которым относятся: 1) распознавание природных объектов с помощью специально разработанного для начальной школы атласа-определителя; 2) моделирование экологических связей с помощью графических и динамических схем (моделей); 3) эколого-этическая деятельность, включающая анализ собственного отношения к миру природы и поведения в нем,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Остановимся на особенностях содержания курса по классам. В 1 классе еще не выделяются и не структурируются в самостоятельные разделы программы те или иные предметные области действительности (например, живая природа, техника и т. д.). Ребенок в этом возрасте — первооткрыватель мира, и его интересует все. Целостный образ окружающего формируется через «мозаику» его компонентов в процессе поиска ответов на детские вопросы (Что? Кто? Как? Когда? Почему? Зачем? и др.). Первоклассники учатся задавать вопросы об окружающем мире и искать в доступной им форме ответы на них.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>Первый круг вопросов, сгруппированных в разделе «Что и кто?», обеспечивает формирование у детей представлений об объектах окружающего мира, их разнообразии и свойствах. Предпочтение отдается самому близкому, тому, что доступно непосредственному чувственному опыту детей. Вторая группа вопросов (раздел «Как, откуда и куда?») — это познание учащимися различных процессов, явлений окружающего мира, как естественных, так и связанных с деятельностью людей. Третий круг вопросов (раздел «Где и когда?») развивает представления детей о пространстве и времени, а четвертый (раздел «Почему и зачем?») — обеспечивает опыт причинного объяснения явлений окружающего мира, определения целей и смысла той или иной человеческой деятельности.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Учебное содержание в каждом разделе охватывает основные области действительности: мир неживой природы; растения и животные; мир людей и созданных людьми предметов; наше здоровье и безопасность; экология. Продвигаясь в процессе освоения курса от темы к теме, учащиеся вновь и вновь возвращаются к основным предметным областям, постоянно расширяя и углубляя свои знания о них, рассматривая их с новых точек зрения.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В курсе 2 класса выделяется несколько содержательных линий. Первую из них составляет ознакомление с природой. Программой для 2 класса предусмотрено формирование важнейших природоведческих понятий: природа, неживая природа, живая природа, дикорастущие и культурные растения, дикие и домашние животные и др. Важное место в курсе занимает знакомство с конкретными природными объектами (воздух, вода, различные виды растений и животных). Дети учатся распознавать растения и животных своей местности, комнатные растения, обитателей живого уголка, наиболее распространенные породы собак и т. д. Вместе с тем целенаправленно и последовательно раскрываются доступные пониманию учащихся экологические зависимости, осознание которых необходимо для развития у учащихся современного экологического мышления. Большое внимание в курсе уделяется воспитанию гуманного отношения к живому, чувства милосердия, норм поведения в природной среде, следование которым составляет основу экологической культуры личности.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В качестве другой содержательной линии курса выделяется знакомство с жизнью общества на примере своего города или села. Учащиеся получают элементарные представления об экономике, о простейших производственных процессах и соответствующих профессиях людей, о культуре и образовании. При этом раскрываются важнейшие взаимосвязи между природой и хозяйством, между различными отраслями экономики, воспитывается уважение к честному, добросовестному труду в любой сфере жизни.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Следующая содержательная линия включает вопросы, связанные со здоровьем и безопасной жизнедеятельностью ребенка, и нацелена на формирование соответствующих умений и навыков. Наряду с овладением правилами гигиены предусмотрено обучение умению ориентироваться в ситуациях, которые могут представлять опасность: на улице и дороге, на воде, в быту, при контактах с незнакомыми людьми и т. д.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Важной содержательной линией курса является обучение умению общаться с другими людьми — детьми и взрослыми, освоение азбуки вежливости и элементарных правил поведения среди других людей — в семье, в гостях, в школе, в общественных местах.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Еще одна содержательная линия связана с обучением учащихся простейшим способам ориентирования на местности и формированием первоначальных географических представлений: о родной стране, ее столице и других городах, о разных странах мира и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нашей планете в целом. При этом начинается освоение элементарных приемов чтения карты, которое будет продолжено в последующих классах. Изучение этих вопросов способствует развитию пространственных представлений детей, их воображения, помогает воспитывать любовь к Родине, к Земле как общему дому всего человечества.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Перечисленные аспекты содержания раскрыты в разделах: «Где мы живем», «Природа», «Жизнь города и села», «Здоровье и безопасность», «Общение», «Путешествия».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 xml:space="preserve">В 3 классе в начале учебного года изучается раздел «Как устроен мир», в котором развиваются представления детей о природе, человеке, обществе как составных частях окружающего мира, об их взаимодействии, а также об экологии как науке и ее роли в сохранении нашего природного дома.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Далее содержание программы раскрывается в разделе «Эта удивительная природа». В нем последовательно рассматриваются различные природные компоненты (воздух, вода, растения, животные и др.). Применительно к каждому компоненту изучаются его особенности, значение в природе и жизни людей, охрана данного природного компонента. Особое внимание уделяется раскрытию разнообразных экологических связей, отражающих целостность природы.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Затем изучается раздел «Мы и наше здоровье», нацеленный на формирование представлений о человеке как части живой природы, о строении и жизнедеятельности нашего организма как единого целого. Большое внимание уделено в этом разделе вопросам гигиены, подробно рассматривается понятие «здоровый образ жизни». Логическим продолжением данного раздела является следующий — «Наша безопасность», в котором представлены основы безопасного поведения как в повседневной жизни, так и в экстремальных ситуациях. Необходимое внимание уделяется вопросам экологической безопасности.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Важнейшие представления детей об обществе, его устройстве, о взаимосвязях между человеком и обществом, обществом и природой формируются в разделе «Чему учит экономика». Учебный материал данного раздела отобран с учетом большой воспитательной, развивающей и практической значимости экономических знаний. Он тесно увязан с естественно-научным и экологическим материалом курса и рассматривается как одно из ключевых направлений интеграции знаний о природе, обществе и человеке.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>Подобную интегративную функцию выполняет и раздел «Путешествие по городам и странам», которым завершается программа 3 класса. Учебный материал этого раздела представлен в форме путешествия по городам России, по странам ближнего зарубежья, европейским странам, а также по знаменитым местам мира. Такой подход позволяет преподносить в единстве знания из областей географии, истории, экономики, экологии, раскрывая при этом в яркой, образной форме ведущие идеи курса.   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В 4 классе* в центре внимания учащихся находится Россия — ее природа, история, хозяйство. При этом наша Родина рассматривается как часть глобального мира, а мы, ее граждане, — как часть человечества. Курс открывается разделом «Земля и человечество», при изучении которого учащимся предлагается посмотреть на мир с точки зрения астронома, географа, историка, эколога. Важно отметить, что в этом разделе детям предлагаются в систематизированном виде элементарные сведения об истории, исторических источниках. При этом учащиеся в общих, наиболее существенных чертах прослеживают также и историю взаимоотношений человечества и природы, получая представление об истоках современных экологических проблем.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>Изучение курса продолжается в разделе «Природа России», который знакомит детей с разнообразием природы нашей Родины, с природными зонами, с характерными для этих зон экологическими проблемами и способами их решения. Далее в разделе «Родной край — часть большой страны» изучаются формы земной поверхности, полезные ископаемые, водоемы, почвы, природные сообщества, сельское хозяйство, охрана природы края, где живут учащиеся.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Следующий раздел программы — «Страницы всемирной истории» — формирует у учащихся представления об основных эпохах в развитии человечества. Путь человечества от начала истории до современности предстает перед детьми целостно, в виде ряда сменяющих друг друга образных картин, наполняющих конкретным содержанием понятие «лента времени».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 xml:space="preserve">Далее изучается раздел «Страницы истории России». Он предусматривает первоначальное знакомство детей с историей родной страны, с наиболее важными историческими событиями и яркими историческими личностями. Программа ориентирована на развитие у ребенка интереса к прошлому страны, формирование потребности в получении и расширении исторических знаний. Отбор фактического материала определяется его доступностью для учащихся данного возраста, возможностью вести работу по развитию образного мышления и эмоциональной сферы младших школьников, по формированию у учащихся патриотических, гражданских и нравственных качеств. Тема призвана показать причастность к истории каждого человека, каждой семьи, раскрыть связь времен и поколений, познакомить учащихся с образцами благородного служения Отечеству.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Логическим продолжением раздела об истории Отечества является раздел «Современная Россия», который знакомит детей с государственным устройством, государственной символикой и государственными праздниками нашей страны, с многонациональным составом населения России, ее регионами. В этом разделе изучаются также важнейшие вопросы о правах человека и правах ребенка.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ее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 ориентиры содержания курса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Природа как одна из важнейших основ здоровой и гармоничной жизни человека и общества. 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Культура как процесс и результат человеческой жизнедеятельности во всём многообразии её форм. 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Человечество как многообразие народов, культур, религий. 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Международное сотрудничество как основа мира на Земле. 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 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 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Труд и творчество как отличительные черты духовно и нравственно развитой личности. 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Здоровый образ жизни в единстве составляющих: здоровье физическое, психическое, духовно- и социально-нравственное. </w:t>
      </w:r>
    </w:p>
    <w:p w:rsidR="00C40EF2" w:rsidRPr="00C40EF2" w:rsidRDefault="00C40EF2" w:rsidP="00C40E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Нравственный выбор и ответственность человека в отношении к природе, историко-культурному наследию, к самому себе и окружающим людям.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курса в учебном плане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На изучение курса «Окружающий мир» в каждом классе начальной школы отводится 2 ч в неделю. Программа рассчитана на 270 ч:  1 класс -  66 ч (33 учебные недели),  2, 3 и 4 классы - по 68 ч ( 34 учебные недели).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изучения курса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Освоение курса «Окружающий мир» вносит существенный вклад в достижение 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личностных результатов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>начального образования, а именно: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C40EF2" w:rsidRPr="00C40EF2" w:rsidRDefault="00C40EF2" w:rsidP="00C40EF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Изучение курса «Окружающий мир» играет значительную роль в достижении 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метапредметных результатов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>начального образования, таких как: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>освоение способов решения проблем творческого и поискового характера;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C40EF2" w:rsidRPr="00C40EF2" w:rsidRDefault="00C40EF2" w:rsidP="00C40EF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При изучении курса «Окружающий мир» достигаются следующие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предметные результаты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40EF2" w:rsidRPr="00C40EF2" w:rsidRDefault="00C40EF2" w:rsidP="00C40E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C40EF2" w:rsidRPr="00C40EF2" w:rsidRDefault="00C40EF2" w:rsidP="00C40E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сформированность уважительного отношения к России, родному краю, своей семье, истории, культуре, природе нашей страны, ее современной жизни;</w:t>
      </w:r>
    </w:p>
    <w:p w:rsidR="00C40EF2" w:rsidRPr="00C40EF2" w:rsidRDefault="00C40EF2" w:rsidP="00C40E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C40EF2" w:rsidRPr="00C40EF2" w:rsidRDefault="00C40EF2" w:rsidP="00C40E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</w:t>
      </w:r>
    </w:p>
    <w:p w:rsidR="00C40EF2" w:rsidRPr="00C40EF2" w:rsidRDefault="00C40EF2" w:rsidP="00C40EF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навыков устанавливать и выявлять причинно-следственные связи в окружающем мире.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 (270 ч)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Человек и природа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Природа —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 времени суток, рассвет, закат, ветер, дождь, гроза.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 xml:space="preserve"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Звёзды и планеты. Солнце — ближайшая к нам звезда, источник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Погода, её составляющие (температура воздуха, облачность, осадки, ветер). Наблюдение за погодой своего края. Предсказание погоды и его значение в жизни людей.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 xml:space="preserve"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Воздух — смесь газов. Свойства воздуха. Значение воздуха для растений, животных, человека.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 xml:space="preserve"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Горные породы и минералы.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 Полезные ископаемые, их значение в хозяйстве человека, бережное отношение людей к полезным ископаемым. Полезные ископаемые родного края (2—3 примера).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Почва, её состав, значение для живой природы и для хозяйственной жизни человека.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 xml:space="preserve"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растениям. Растения родного края, названия и краткая характеристика на основе наблюдений.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Грибы, 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их разнообразие, значение в природе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и жизни людей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; съедобные и ядовитые грибы. Правила сбора грибов.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Природные зоны России: 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Экологические проблемы и способы их решения</w:t>
      </w:r>
      <w:r w:rsidRPr="00C40E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Всемирное наследие.Международная Красная книга. Международные экологические организации (2-3 примера).  Международные экологические дни, их значение, участие детей в их проведении.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Человек и общество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Семья 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Младший школьник. Правила поведения в школе, на уроке. Обращение к учителю. Классный, школьный коллектив, совместная учёба, игры, отдых. Составление режима дня школьника.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Экономика, ее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– одна из важнейших задач общества</w:t>
      </w:r>
      <w:r w:rsidRPr="00C40E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Природные богатства и труд людей – основа экономики</w:t>
      </w:r>
      <w:r w:rsidRPr="00C40E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Средства связи: почта, телеграф, телефон, электронная почта.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Президент Российской Федерации — глава государства. Ответственность главы государства за социальное и духовно-нравственное благополучие граждан.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br/>
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</w:t>
      </w: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России, День защиты детей, День народного единства, День Конституции. Оформление плаката или стенной газеты к общественному празднику.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Россия на карте, государственная граница России.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Города России. Санкт-Петербург: достопримечательности (Зимний дворец, памятник Петру I — Медный всадник, разводные мосты через Неву и др.), города Золотого кольца России (по выбору). Святыни городов России.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Родной край — частица России. Родной город (село), регион (область, край, республика): название, основные достопримечательности; музеи, театры, спортивные комплексы и пр.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Страны и народы мира. Общее представление о многообразии стран, народов, религий на Земле. Знакомство с несколькими странами: название, расположение на политической карте, столица, главные достопримечательности. 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Бережное отношение к культурному наследию человечества – долг всего общества и каждого человека</w:t>
      </w:r>
      <w:r w:rsidRPr="00C40E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безопасной жизни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Ценность здоровья и здорового образа жизни.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Опасные места в квартире, доме и его окрестностях (балкон, подоконник, лифт, стройплощадка, пустырь и т.д.). Правила безопасности при контактах с незнакомыми людьми</w:t>
      </w:r>
      <w:r w:rsidRPr="00C40E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. 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>Правила безопасного поведения в природе.  </w:t>
      </w: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безопасности при обращении с кошкой и собакой</w:t>
      </w:r>
      <w:r w:rsidRPr="00C40E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Экологическая безопасность. Бытовой фильтр для очистки воды, его устройство и использование</w:t>
      </w:r>
      <w:r w:rsidRPr="00C40EF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C40EF2" w:rsidRPr="00C40EF2" w:rsidRDefault="00C40EF2" w:rsidP="00C4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t xml:space="preserve">Забота о здоровье и безопасности окружающих людей — нравственный долг каждого человека. </w:t>
      </w:r>
    </w:p>
    <w:p w:rsidR="00C40EF2" w:rsidRPr="00C40EF2" w:rsidRDefault="00C40EF2" w:rsidP="00C4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0EF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#aca899" stroked="f"/>
        </w:pict>
      </w:r>
    </w:p>
    <w:p w:rsidR="00F365D1" w:rsidRDefault="00C40EF2" w:rsidP="00C40EF2">
      <w:r w:rsidRPr="00C40EF2">
        <w:rPr>
          <w:rFonts w:ascii="Times New Roman" w:eastAsia="Times New Roman" w:hAnsi="Times New Roman" w:cs="Times New Roman"/>
          <w:sz w:val="24"/>
          <w:szCs w:val="24"/>
        </w:rPr>
        <w:t>* Исторический и обществоведческий материал в программе для 4 класса разработан Е. А. Крючковой.</w:t>
      </w:r>
    </w:p>
    <w:sectPr w:rsidR="00F3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0239"/>
    <w:multiLevelType w:val="multilevel"/>
    <w:tmpl w:val="CC4C1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40118"/>
    <w:multiLevelType w:val="multilevel"/>
    <w:tmpl w:val="17E8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1329C1"/>
    <w:multiLevelType w:val="multilevel"/>
    <w:tmpl w:val="05F6E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D955D4"/>
    <w:multiLevelType w:val="multilevel"/>
    <w:tmpl w:val="BC440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BE51F1"/>
    <w:multiLevelType w:val="multilevel"/>
    <w:tmpl w:val="8466A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D658FA"/>
    <w:multiLevelType w:val="multilevel"/>
    <w:tmpl w:val="79F4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0C63CA"/>
    <w:multiLevelType w:val="multilevel"/>
    <w:tmpl w:val="21B6B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C40EF2"/>
    <w:rsid w:val="00C40EF2"/>
    <w:rsid w:val="00F3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40E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0EF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40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C40EF2"/>
    <w:rPr>
      <w:i/>
      <w:iCs/>
    </w:rPr>
  </w:style>
  <w:style w:type="character" w:styleId="a5">
    <w:name w:val="Strong"/>
    <w:basedOn w:val="a0"/>
    <w:uiPriority w:val="22"/>
    <w:qFormat/>
    <w:rsid w:val="00C40E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4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5613</Words>
  <Characters>31997</Characters>
  <Application>Microsoft Office Word</Application>
  <DocSecurity>0</DocSecurity>
  <Lines>266</Lines>
  <Paragraphs>75</Paragraphs>
  <ScaleCrop>false</ScaleCrop>
  <Company>ТОИУУ</Company>
  <LinksUpToDate>false</LinksUpToDate>
  <CharactersWithSpaces>37535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2010-09-29T11:50:00Z</dcterms:created>
  <dcterms:modified xsi:type="dcterms:W3CDTF">2010-09-29T11:51:00Z</dcterms:modified>
</cp:coreProperties>
</file>